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2C6149">
            <w:pPr>
              <w:tabs>
                <w:tab w:val="left" w:pos="851"/>
              </w:tabs>
            </w:pPr>
            <w:bookmarkStart w:id="0" w:name="_GoBack" w:colFirst="1" w:colLast="1"/>
            <w:r w:rsidRPr="00B15B24">
              <w:t>From:</w:t>
            </w:r>
            <w:r w:rsidRPr="00B15B24">
              <w:tab/>
            </w:r>
            <w:r w:rsidR="00F8484A">
              <w:t>VTS</w:t>
            </w:r>
            <w:r w:rsidR="002C6149">
              <w:t xml:space="preserve"> Committee</w:t>
            </w:r>
          </w:p>
        </w:tc>
        <w:tc>
          <w:tcPr>
            <w:tcW w:w="5461" w:type="dxa"/>
          </w:tcPr>
          <w:p w:rsidR="000348ED" w:rsidRPr="00B15B24" w:rsidRDefault="00963549" w:rsidP="002C6149">
            <w:pPr>
              <w:jc w:val="right"/>
              <w:rPr>
                <w:highlight w:val="yellow"/>
              </w:rPr>
            </w:pPr>
            <w:r>
              <w:t>VTS33/</w:t>
            </w:r>
            <w:r w:rsidRPr="00B15B24">
              <w:t>output/</w:t>
            </w:r>
            <w:r w:rsidR="002C6149" w:rsidRPr="00964A53">
              <w:t>4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0929C7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F8484A">
              <w:t xml:space="preserve">IALA </w:t>
            </w:r>
            <w:r w:rsidR="000C4420">
              <w:t>Council</w:t>
            </w:r>
            <w:r w:rsidR="007D680F">
              <w:t>, e</w:t>
            </w:r>
            <w:r w:rsidR="00FE5B88">
              <w:t>-N</w:t>
            </w:r>
            <w:r w:rsidR="000929C7">
              <w:t>AV</w:t>
            </w:r>
            <w:r w:rsidR="00FE5B88">
              <w:t xml:space="preserve"> C</w:t>
            </w:r>
            <w:r w:rsidR="007D680F">
              <w:t>ommittee</w:t>
            </w:r>
          </w:p>
        </w:tc>
        <w:tc>
          <w:tcPr>
            <w:tcW w:w="5461" w:type="dxa"/>
          </w:tcPr>
          <w:p w:rsidR="000348ED" w:rsidRPr="00B15B24" w:rsidRDefault="00F8484A" w:rsidP="00F8484A">
            <w:pPr>
              <w:jc w:val="right"/>
            </w:pPr>
            <w:r w:rsidRPr="00F8484A">
              <w:t>23</w:t>
            </w:r>
            <w:r w:rsidR="005D05AC" w:rsidRPr="00F8484A">
              <w:t xml:space="preserve"> </w:t>
            </w:r>
            <w:r w:rsidRPr="00F8484A">
              <w:t>September</w:t>
            </w:r>
            <w:r w:rsidR="005D05AC" w:rsidRPr="00B15B24">
              <w:t xml:space="preserve"> 20</w:t>
            </w:r>
            <w:r w:rsidR="001A654A">
              <w:t>1</w:t>
            </w:r>
            <w:r>
              <w:t>1</w:t>
            </w:r>
          </w:p>
        </w:tc>
      </w:tr>
      <w:bookmarkEnd w:id="0"/>
    </w:tbl>
    <w:p w:rsidR="00F8484A" w:rsidRDefault="00F8484A" w:rsidP="005D05AC">
      <w:pPr>
        <w:pStyle w:val="Title"/>
        <w:spacing w:before="480" w:after="120"/>
      </w:pPr>
    </w:p>
    <w:p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:rsidR="000348ED" w:rsidRDefault="008C10C2" w:rsidP="005D05AC">
      <w:pPr>
        <w:pStyle w:val="Title"/>
        <w:spacing w:after="120"/>
        <w:rPr>
          <w:color w:val="000000"/>
        </w:rPr>
      </w:pPr>
      <w:r>
        <w:rPr>
          <w:color w:val="000000"/>
        </w:rPr>
        <w:t xml:space="preserve">Review of </w:t>
      </w:r>
      <w:r w:rsidR="000929C7">
        <w:rPr>
          <w:color w:val="000000"/>
        </w:rPr>
        <w:t xml:space="preserve">IALA </w:t>
      </w:r>
      <w:r>
        <w:rPr>
          <w:color w:val="000000"/>
        </w:rPr>
        <w:t>G</w:t>
      </w:r>
      <w:r w:rsidR="00EC36E3">
        <w:rPr>
          <w:color w:val="000000"/>
        </w:rPr>
        <w:t>uideline 1026 – AIS as a VTS tool</w:t>
      </w:r>
    </w:p>
    <w:p w:rsidR="008C10C2" w:rsidRPr="00B15B24" w:rsidRDefault="008C10C2" w:rsidP="005D05AC">
      <w:pPr>
        <w:pStyle w:val="Title"/>
        <w:spacing w:after="120"/>
      </w:pP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B8247E" w:rsidRPr="00B15B24" w:rsidRDefault="00823CC6" w:rsidP="00002906">
      <w:pPr>
        <w:pStyle w:val="BodyText"/>
      </w:pPr>
      <w:r>
        <w:t>The VTS Committee</w:t>
      </w:r>
      <w:r w:rsidR="00EC36E3">
        <w:t xml:space="preserve"> was requested to review this document.</w:t>
      </w:r>
    </w:p>
    <w:p w:rsidR="00902AA4" w:rsidRPr="00B15B24" w:rsidRDefault="00F8484A" w:rsidP="00135447">
      <w:pPr>
        <w:pStyle w:val="Heading1"/>
        <w:rPr>
          <w:lang w:val="en-GB"/>
        </w:rPr>
      </w:pPr>
      <w:r>
        <w:rPr>
          <w:lang w:val="en-GB"/>
        </w:rPr>
        <w:t>Background</w:t>
      </w:r>
    </w:p>
    <w:p w:rsidR="00FB2E05" w:rsidRDefault="008C10C2" w:rsidP="00FB2E05">
      <w:pPr>
        <w:pStyle w:val="BodyText"/>
      </w:pPr>
      <w:r>
        <w:t xml:space="preserve">VTS/WG2 reviewed </w:t>
      </w:r>
      <w:r w:rsidR="000929C7">
        <w:t xml:space="preserve">IALA </w:t>
      </w:r>
      <w:r>
        <w:t xml:space="preserve">Guideline 1026 and observed the original purpose of this document was to introduce AIS. </w:t>
      </w:r>
      <w:r w:rsidR="000929C7">
        <w:t xml:space="preserve"> </w:t>
      </w:r>
      <w:r>
        <w:t>The information containe</w:t>
      </w:r>
      <w:r w:rsidR="00BF5653">
        <w:t xml:space="preserve">d within this document has been checked against draft V-128 and the VTS Manual and it duplicates the scope of information, thus it has been determined that </w:t>
      </w:r>
      <w:r w:rsidR="000929C7">
        <w:t xml:space="preserve">IALA </w:t>
      </w:r>
      <w:r w:rsidR="00BF5653">
        <w:t>Guideline 1026 is superseded.</w:t>
      </w:r>
      <w:r w:rsidR="000E0A53">
        <w:t xml:space="preserve"> </w:t>
      </w:r>
      <w:r w:rsidR="000929C7">
        <w:t xml:space="preserve"> </w:t>
      </w:r>
      <w:r w:rsidR="000E0A53">
        <w:t>In addition Guideline 1026 contains a number of incorrect and out of date statements; and for example is lacking information on Class B</w:t>
      </w:r>
      <w:r w:rsidR="007C10B2">
        <w:t xml:space="preserve"> AIS</w:t>
      </w:r>
      <w:r w:rsidR="000E0A53">
        <w:t>.</w:t>
      </w:r>
    </w:p>
    <w:p w:rsidR="00FB2E05" w:rsidRDefault="00FB2E05" w:rsidP="00FB2E05">
      <w:pPr>
        <w:pStyle w:val="BodyText"/>
      </w:pPr>
      <w:r>
        <w:t>Identified content not covered currently in Recommendation V-128 and the VTS Manual includes:</w:t>
      </w:r>
    </w:p>
    <w:p w:rsidR="00FB2E05" w:rsidRDefault="00FB2E05" w:rsidP="00FB2E05">
      <w:pPr>
        <w:pStyle w:val="Bullet1"/>
      </w:pPr>
      <w:r>
        <w:t>Electronic transfer of sailing plan information (Sec 5.3)</w:t>
      </w:r>
    </w:p>
    <w:p w:rsidR="009F5C36" w:rsidRPr="00B15B24" w:rsidRDefault="000E0A53" w:rsidP="00FB2E05">
      <w:pPr>
        <w:pStyle w:val="Heading1"/>
      </w:pPr>
      <w:r>
        <w:t xml:space="preserve"> </w:t>
      </w:r>
      <w:r w:rsidR="00AA76C0" w:rsidRPr="00B15B24">
        <w:t xml:space="preserve">Action </w:t>
      </w:r>
      <w:proofErr w:type="spellStart"/>
      <w:r w:rsidR="00AA76C0" w:rsidRPr="00B15B24">
        <w:t>requested</w:t>
      </w:r>
      <w:proofErr w:type="spellEnd"/>
    </w:p>
    <w:p w:rsidR="00EC36E3" w:rsidRPr="00B15B24" w:rsidRDefault="00F8484A" w:rsidP="00F8484A">
      <w:pPr>
        <w:pStyle w:val="BodyText"/>
        <w:jc w:val="left"/>
      </w:pPr>
      <w:r w:rsidRPr="00F8484A">
        <w:t xml:space="preserve">The </w:t>
      </w:r>
      <w:r w:rsidR="000C4420">
        <w:t>Council</w:t>
      </w:r>
      <w:r w:rsidRPr="00F8484A">
        <w:t xml:space="preserve"> </w:t>
      </w:r>
      <w:r w:rsidR="00902AA4" w:rsidRPr="00F8484A">
        <w:t>is requested to</w:t>
      </w:r>
      <w:r w:rsidR="00630F7F" w:rsidRPr="00F8484A">
        <w:t>:</w:t>
      </w:r>
      <w:r>
        <w:br/>
      </w:r>
    </w:p>
    <w:p w:rsidR="00630F7F" w:rsidRDefault="000929C7" w:rsidP="00174E7A">
      <w:pPr>
        <w:pStyle w:val="List1"/>
        <w:numPr>
          <w:ilvl w:val="0"/>
          <w:numId w:val="23"/>
        </w:numPr>
        <w:tabs>
          <w:tab w:val="clear" w:pos="567"/>
          <w:tab w:val="num" w:pos="1134"/>
        </w:tabs>
        <w:ind w:left="1134"/>
        <w:rPr>
          <w:lang w:val="en-GB"/>
        </w:rPr>
      </w:pPr>
      <w:r>
        <w:rPr>
          <w:lang w:val="en-GB"/>
        </w:rPr>
        <w:t>Approve the w</w:t>
      </w:r>
      <w:r w:rsidR="00F8484A">
        <w:rPr>
          <w:lang w:val="en-GB"/>
        </w:rPr>
        <w:t>ithdraw</w:t>
      </w:r>
      <w:r>
        <w:rPr>
          <w:lang w:val="en-GB"/>
        </w:rPr>
        <w:t>al of</w:t>
      </w:r>
      <w:r w:rsidR="00F8484A">
        <w:rPr>
          <w:lang w:val="en-GB"/>
        </w:rPr>
        <w:t xml:space="preserve"> </w:t>
      </w:r>
      <w:r>
        <w:rPr>
          <w:lang w:val="en-GB"/>
        </w:rPr>
        <w:t xml:space="preserve">IALA </w:t>
      </w:r>
      <w:r w:rsidR="00F8484A">
        <w:rPr>
          <w:lang w:val="en-GB"/>
        </w:rPr>
        <w:t>Guideline 1026.</w:t>
      </w:r>
    </w:p>
    <w:p w:rsidR="00EC36E3" w:rsidRDefault="00F8484A" w:rsidP="00174E7A">
      <w:pPr>
        <w:pStyle w:val="List1"/>
        <w:tabs>
          <w:tab w:val="clear" w:pos="567"/>
          <w:tab w:val="num" w:pos="1134"/>
        </w:tabs>
        <w:ind w:left="1134"/>
        <w:rPr>
          <w:lang w:val="en-GB"/>
        </w:rPr>
      </w:pPr>
      <w:r>
        <w:rPr>
          <w:lang w:val="en-GB"/>
        </w:rPr>
        <w:t>Note that t</w:t>
      </w:r>
      <w:r w:rsidR="000929C7">
        <w:rPr>
          <w:lang w:val="en-GB"/>
        </w:rPr>
        <w:t>he VTS C</w:t>
      </w:r>
      <w:r w:rsidR="00EC36E3">
        <w:rPr>
          <w:lang w:val="en-GB"/>
        </w:rPr>
        <w:t xml:space="preserve">ommittee will ensure that any relevant content of </w:t>
      </w:r>
      <w:r w:rsidR="000929C7">
        <w:rPr>
          <w:lang w:val="en-GB"/>
        </w:rPr>
        <w:t xml:space="preserve">IALA </w:t>
      </w:r>
      <w:r w:rsidR="007C10B2">
        <w:rPr>
          <w:lang w:val="en-GB"/>
        </w:rPr>
        <w:t xml:space="preserve">Guideline </w:t>
      </w:r>
      <w:r w:rsidR="00EC36E3">
        <w:rPr>
          <w:lang w:val="en-GB"/>
        </w:rPr>
        <w:t>1026 is reviewed and transferred to V</w:t>
      </w:r>
      <w:r>
        <w:rPr>
          <w:lang w:val="en-GB"/>
        </w:rPr>
        <w:t>-</w:t>
      </w:r>
      <w:r w:rsidR="007C10B2">
        <w:rPr>
          <w:lang w:val="en-GB"/>
        </w:rPr>
        <w:t>128</w:t>
      </w:r>
      <w:r w:rsidR="00EC36E3">
        <w:rPr>
          <w:lang w:val="en-GB"/>
        </w:rPr>
        <w:t xml:space="preserve">. </w:t>
      </w:r>
    </w:p>
    <w:p w:rsidR="007D680F" w:rsidRDefault="007D680F" w:rsidP="007D680F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</w:p>
    <w:p w:rsidR="007D680F" w:rsidRPr="00EC36E3" w:rsidRDefault="00FE5B88" w:rsidP="007D680F">
      <w:pPr>
        <w:pStyle w:val="List1"/>
        <w:numPr>
          <w:ilvl w:val="0"/>
          <w:numId w:val="0"/>
        </w:numPr>
        <w:ind w:left="567" w:hanging="567"/>
        <w:rPr>
          <w:lang w:val="en-GB"/>
        </w:rPr>
      </w:pPr>
      <w:r>
        <w:rPr>
          <w:lang w:val="en-GB"/>
        </w:rPr>
        <w:t xml:space="preserve">The </w:t>
      </w:r>
      <w:r w:rsidR="007D680F">
        <w:rPr>
          <w:lang w:val="en-GB"/>
        </w:rPr>
        <w:t>e</w:t>
      </w:r>
      <w:r>
        <w:rPr>
          <w:lang w:val="en-GB"/>
        </w:rPr>
        <w:t>-N</w:t>
      </w:r>
      <w:r w:rsidR="000929C7">
        <w:rPr>
          <w:lang w:val="en-GB"/>
        </w:rPr>
        <w:t>AV</w:t>
      </w:r>
      <w:r>
        <w:rPr>
          <w:lang w:val="en-GB"/>
        </w:rPr>
        <w:t xml:space="preserve"> C</w:t>
      </w:r>
      <w:r w:rsidR="007D680F">
        <w:rPr>
          <w:lang w:val="en-GB"/>
        </w:rPr>
        <w:t>ommittee is request</w:t>
      </w:r>
      <w:r w:rsidR="000929C7">
        <w:rPr>
          <w:lang w:val="en-GB"/>
        </w:rPr>
        <w:t xml:space="preserve">ed to take note of the </w:t>
      </w:r>
      <w:r w:rsidR="00FB2E05">
        <w:rPr>
          <w:lang w:val="en-GB"/>
        </w:rPr>
        <w:t>information provided</w:t>
      </w:r>
      <w:r w:rsidR="007D680F">
        <w:rPr>
          <w:lang w:val="en-GB"/>
        </w:rPr>
        <w:t>.</w:t>
      </w:r>
    </w:p>
    <w:sectPr w:rsidR="007D680F" w:rsidRPr="00EC36E3" w:rsidSect="005D05AC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423" w:rsidRDefault="00B96423" w:rsidP="00002906">
      <w:r>
        <w:separator/>
      </w:r>
    </w:p>
  </w:endnote>
  <w:endnote w:type="continuationSeparator" w:id="0">
    <w:p w:rsidR="00B96423" w:rsidRDefault="00B96423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 w:rsidR="00F23A62">
      <w:fldChar w:fldCharType="begin"/>
    </w:r>
    <w:r w:rsidR="00F23A62">
      <w:instrText xml:space="preserve"> PAGE   \* MERGEFORMAT </w:instrText>
    </w:r>
    <w:r w:rsidR="00F23A62">
      <w:fldChar w:fldCharType="separate"/>
    </w:r>
    <w:r w:rsidR="00847F11">
      <w:rPr>
        <w:noProof/>
      </w:rPr>
      <w:t>1</w:t>
    </w:r>
    <w:r w:rsidR="00F23A6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423" w:rsidRDefault="00B96423" w:rsidP="00002906">
      <w:r>
        <w:separator/>
      </w:r>
    </w:p>
  </w:footnote>
  <w:footnote w:type="continuationSeparator" w:id="0">
    <w:p w:rsidR="00B96423" w:rsidRDefault="00B96423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F11" w:rsidRDefault="00847F11">
    <w:pPr>
      <w:pStyle w:val="Header"/>
    </w:pPr>
    <w:r>
      <w:t>e-NAV10/9/20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B73DFF"/>
    <w:multiLevelType w:val="hybridMultilevel"/>
    <w:tmpl w:val="451A8A3C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86E4FA4"/>
    <w:multiLevelType w:val="hybridMultilevel"/>
    <w:tmpl w:val="2C6A63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8E68D1"/>
    <w:multiLevelType w:val="multilevel"/>
    <w:tmpl w:val="0D6ADB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6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6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5"/>
  </w:num>
  <w:num w:numId="18">
    <w:abstractNumId w:val="2"/>
  </w:num>
  <w:num w:numId="19">
    <w:abstractNumId w:val="13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8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3A53"/>
    <w:rsid w:val="00002906"/>
    <w:rsid w:val="00031A92"/>
    <w:rsid w:val="000348ED"/>
    <w:rsid w:val="00036801"/>
    <w:rsid w:val="000407B2"/>
    <w:rsid w:val="00050DA7"/>
    <w:rsid w:val="000929C7"/>
    <w:rsid w:val="000A5A01"/>
    <w:rsid w:val="000C4420"/>
    <w:rsid w:val="000E0A53"/>
    <w:rsid w:val="00135447"/>
    <w:rsid w:val="00152273"/>
    <w:rsid w:val="001629DD"/>
    <w:rsid w:val="00163A53"/>
    <w:rsid w:val="00174E7A"/>
    <w:rsid w:val="001A654A"/>
    <w:rsid w:val="001C74CF"/>
    <w:rsid w:val="002C6149"/>
    <w:rsid w:val="003D55DD"/>
    <w:rsid w:val="003E1831"/>
    <w:rsid w:val="00424954"/>
    <w:rsid w:val="004C1386"/>
    <w:rsid w:val="004C220D"/>
    <w:rsid w:val="005D05AC"/>
    <w:rsid w:val="00630F7F"/>
    <w:rsid w:val="0064435F"/>
    <w:rsid w:val="006D470F"/>
    <w:rsid w:val="006E2940"/>
    <w:rsid w:val="006F24A6"/>
    <w:rsid w:val="00727E88"/>
    <w:rsid w:val="007539BC"/>
    <w:rsid w:val="00770A1C"/>
    <w:rsid w:val="00775878"/>
    <w:rsid w:val="007C10B2"/>
    <w:rsid w:val="007D680F"/>
    <w:rsid w:val="0080092C"/>
    <w:rsid w:val="00823CC6"/>
    <w:rsid w:val="00847F11"/>
    <w:rsid w:val="00872453"/>
    <w:rsid w:val="008B728F"/>
    <w:rsid w:val="008C10C2"/>
    <w:rsid w:val="008F13DD"/>
    <w:rsid w:val="00902AA4"/>
    <w:rsid w:val="00961B48"/>
    <w:rsid w:val="00963549"/>
    <w:rsid w:val="00964A53"/>
    <w:rsid w:val="00997EE7"/>
    <w:rsid w:val="009F3B6C"/>
    <w:rsid w:val="009F5C36"/>
    <w:rsid w:val="00A27F12"/>
    <w:rsid w:val="00A30579"/>
    <w:rsid w:val="00A73747"/>
    <w:rsid w:val="00AA76C0"/>
    <w:rsid w:val="00B077EC"/>
    <w:rsid w:val="00B15B24"/>
    <w:rsid w:val="00B428DA"/>
    <w:rsid w:val="00B8247E"/>
    <w:rsid w:val="00B96423"/>
    <w:rsid w:val="00BE56DF"/>
    <w:rsid w:val="00BF5653"/>
    <w:rsid w:val="00CA04AF"/>
    <w:rsid w:val="00E93C9B"/>
    <w:rsid w:val="00EC36E3"/>
    <w:rsid w:val="00EE3F2F"/>
    <w:rsid w:val="00F23A62"/>
    <w:rsid w:val="00F73F78"/>
    <w:rsid w:val="00F8484A"/>
    <w:rsid w:val="00FA5842"/>
    <w:rsid w:val="00FA5EF7"/>
    <w:rsid w:val="00FA6769"/>
    <w:rsid w:val="00FB2E05"/>
    <w:rsid w:val="00FC26E6"/>
    <w:rsid w:val="00FD03CA"/>
    <w:rsid w:val="00FE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VTS33\WG2\Internal%20Committee%20Liaison%20Note%20Template%20rev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 Template rev3.dot</Template>
  <TotalTime>71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David McGilvray</dc:creator>
  <cp:lastModifiedBy>Mike Hadley</cp:lastModifiedBy>
  <cp:revision>14</cp:revision>
  <cp:lastPrinted>2006-10-19T01:49:00Z</cp:lastPrinted>
  <dcterms:created xsi:type="dcterms:W3CDTF">2011-09-21T07:20:00Z</dcterms:created>
  <dcterms:modified xsi:type="dcterms:W3CDTF">2011-09-23T12:27:00Z</dcterms:modified>
</cp:coreProperties>
</file>